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5766" w14:textId="77777777" w:rsidR="00FC2424" w:rsidRPr="00494C9C" w:rsidRDefault="00B92148" w:rsidP="000E7497">
      <w:pPr>
        <w:jc w:val="center"/>
        <w:rPr>
          <w:rFonts w:ascii="Times New Roman" w:eastAsiaTheme="majorEastAsia" w:hAnsi="Times New Roman" w:cs="Times New Roman"/>
          <w:b/>
          <w:sz w:val="24"/>
          <w:szCs w:val="24"/>
          <w:lang w:val="tr-TR"/>
        </w:rPr>
      </w:pPr>
      <w:r w:rsidRPr="00494C9C">
        <w:rPr>
          <w:rFonts w:ascii="Times New Roman" w:eastAsiaTheme="majorEastAsia" w:hAnsi="Times New Roman" w:cs="Times New Roman"/>
          <w:b/>
          <w:sz w:val="28"/>
          <w:szCs w:val="24"/>
          <w:lang w:val="tr-TR"/>
        </w:rPr>
        <w:t>Çok-etmenli Maden Robotları</w:t>
      </w:r>
      <w:r w:rsidR="00FC2424" w:rsidRPr="00494C9C">
        <w:rPr>
          <w:rFonts w:ascii="Times New Roman" w:eastAsiaTheme="majorEastAsia" w:hAnsi="Times New Roman" w:cs="Times New Roman"/>
          <w:b/>
          <w:sz w:val="28"/>
          <w:szCs w:val="24"/>
          <w:lang w:val="tr-TR"/>
        </w:rPr>
        <w:t xml:space="preserve"> Sisteminin </w:t>
      </w:r>
      <w:r w:rsidRPr="00494C9C">
        <w:rPr>
          <w:rFonts w:ascii="Times New Roman" w:eastAsiaTheme="majorEastAsia" w:hAnsi="Times New Roman" w:cs="Times New Roman"/>
          <w:b/>
          <w:sz w:val="28"/>
          <w:szCs w:val="24"/>
          <w:lang w:val="tr-TR"/>
        </w:rPr>
        <w:t>Tasarım</w:t>
      </w:r>
      <w:r w:rsidR="00FC2424" w:rsidRPr="00494C9C">
        <w:rPr>
          <w:rFonts w:ascii="Times New Roman" w:eastAsiaTheme="majorEastAsia" w:hAnsi="Times New Roman" w:cs="Times New Roman"/>
          <w:b/>
          <w:sz w:val="28"/>
          <w:szCs w:val="24"/>
          <w:lang w:val="tr-TR"/>
        </w:rPr>
        <w:t xml:space="preserve"> ve Uygulaması</w:t>
      </w:r>
    </w:p>
    <w:p w14:paraId="46F7D26D" w14:textId="77777777" w:rsidR="00494C9C" w:rsidRPr="00494C9C" w:rsidRDefault="00494C9C" w:rsidP="00B92148">
      <w:pPr>
        <w:jc w:val="both"/>
        <w:rPr>
          <w:rFonts w:ascii="Times New Roman" w:eastAsiaTheme="majorEastAsia" w:hAnsi="Times New Roman" w:cs="Times New Roman"/>
          <w:b/>
          <w:sz w:val="24"/>
          <w:szCs w:val="24"/>
          <w:lang w:val="tr-TR"/>
        </w:rPr>
      </w:pPr>
    </w:p>
    <w:p w14:paraId="2C50686E" w14:textId="77777777" w:rsidR="00494C9C" w:rsidRPr="00494C9C" w:rsidRDefault="00494C9C" w:rsidP="00B92148">
      <w:pPr>
        <w:jc w:val="both"/>
        <w:rPr>
          <w:rFonts w:ascii="Times New Roman" w:eastAsiaTheme="majorEastAsia" w:hAnsi="Times New Roman" w:cs="Times New Roman"/>
          <w:b/>
          <w:sz w:val="24"/>
          <w:szCs w:val="24"/>
          <w:lang w:val="tr-TR"/>
        </w:rPr>
      </w:pPr>
    </w:p>
    <w:p w14:paraId="23C30CB8" w14:textId="57D2CDD5" w:rsidR="00C61E61" w:rsidRPr="00494C9C" w:rsidRDefault="00FC2424"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b/>
          <w:sz w:val="24"/>
          <w:szCs w:val="24"/>
          <w:lang w:val="tr-TR"/>
        </w:rPr>
        <w:t>Tarih</w:t>
      </w:r>
      <w:r w:rsidR="00C61E61" w:rsidRPr="00494C9C">
        <w:rPr>
          <w:rFonts w:ascii="Times New Roman" w:eastAsiaTheme="majorEastAsia" w:hAnsi="Times New Roman" w:cs="Times New Roman"/>
          <w:b/>
          <w:sz w:val="24"/>
          <w:szCs w:val="24"/>
          <w:lang w:val="tr-TR"/>
        </w:rPr>
        <w:t>:</w:t>
      </w:r>
      <w:r w:rsidR="00C61E61" w:rsidRPr="00494C9C">
        <w:rPr>
          <w:rFonts w:ascii="Times New Roman" w:eastAsiaTheme="majorEastAsia" w:hAnsi="Times New Roman" w:cs="Times New Roman"/>
          <w:sz w:val="24"/>
          <w:szCs w:val="24"/>
          <w:lang w:val="tr-TR"/>
        </w:rPr>
        <w:t xml:space="preserve"> </w:t>
      </w:r>
      <w:r w:rsidR="00937408">
        <w:rPr>
          <w:rFonts w:ascii="Times New Roman" w:eastAsiaTheme="majorEastAsia" w:hAnsi="Times New Roman" w:cs="Times New Roman"/>
          <w:sz w:val="24"/>
          <w:szCs w:val="24"/>
          <w:lang w:val="tr-TR"/>
        </w:rPr>
        <w:t>18.04.2024</w:t>
      </w:r>
      <w:bookmarkStart w:id="0" w:name="_GoBack"/>
      <w:bookmarkEnd w:id="0"/>
    </w:p>
    <w:p w14:paraId="0CCBB0A2" w14:textId="77777777" w:rsidR="00494C9C" w:rsidRPr="00494C9C" w:rsidRDefault="00494C9C" w:rsidP="00B92148">
      <w:pPr>
        <w:jc w:val="both"/>
        <w:rPr>
          <w:rFonts w:ascii="Times New Roman" w:eastAsiaTheme="majorEastAsia" w:hAnsi="Times New Roman" w:cs="Times New Roman"/>
          <w:b/>
          <w:sz w:val="24"/>
          <w:szCs w:val="24"/>
          <w:lang w:val="tr-TR"/>
        </w:rPr>
      </w:pPr>
    </w:p>
    <w:p w14:paraId="7D43FCC2" w14:textId="77777777" w:rsidR="00721595" w:rsidRPr="00494C9C" w:rsidRDefault="00FC2424" w:rsidP="00B92148">
      <w:pPr>
        <w:jc w:val="both"/>
        <w:rPr>
          <w:rFonts w:ascii="Times New Roman" w:eastAsiaTheme="majorEastAsia" w:hAnsi="Times New Roman" w:cs="Times New Roman"/>
          <w:b/>
          <w:sz w:val="24"/>
          <w:szCs w:val="24"/>
          <w:lang w:val="tr-TR"/>
        </w:rPr>
      </w:pPr>
      <w:r w:rsidRPr="00494C9C">
        <w:rPr>
          <w:rFonts w:ascii="Times New Roman" w:eastAsiaTheme="majorEastAsia" w:hAnsi="Times New Roman" w:cs="Times New Roman"/>
          <w:b/>
          <w:sz w:val="24"/>
          <w:szCs w:val="24"/>
          <w:lang w:val="tr-TR"/>
        </w:rPr>
        <w:t>Açıklama</w:t>
      </w:r>
      <w:r w:rsidR="004B29C4" w:rsidRPr="00494C9C">
        <w:rPr>
          <w:rFonts w:ascii="Times New Roman" w:eastAsiaTheme="majorEastAsia" w:hAnsi="Times New Roman" w:cs="Times New Roman"/>
          <w:b/>
          <w:sz w:val="24"/>
          <w:szCs w:val="24"/>
          <w:lang w:val="tr-TR"/>
        </w:rPr>
        <w:t>:</w:t>
      </w:r>
    </w:p>
    <w:p w14:paraId="34448A60" w14:textId="77777777" w:rsidR="00494C9C" w:rsidRPr="00494C9C" w:rsidRDefault="00494C9C" w:rsidP="00B92148">
      <w:pPr>
        <w:jc w:val="both"/>
        <w:rPr>
          <w:rFonts w:ascii="Times New Roman" w:hAnsi="Times New Roman" w:cs="Times New Roman"/>
          <w:sz w:val="24"/>
          <w:szCs w:val="24"/>
          <w:lang w:val="tr-TR"/>
        </w:rPr>
      </w:pPr>
    </w:p>
    <w:p w14:paraId="447D4DEE" w14:textId="7D84DF38" w:rsidR="00B92148" w:rsidRPr="00494C9C" w:rsidRDefault="00B92148" w:rsidP="00B92148">
      <w:pPr>
        <w:jc w:val="both"/>
        <w:rPr>
          <w:rFonts w:ascii="Times New Roman" w:hAnsi="Times New Roman" w:cs="Times New Roman"/>
          <w:sz w:val="24"/>
          <w:szCs w:val="24"/>
          <w:lang w:val="tr-TR"/>
        </w:rPr>
      </w:pPr>
      <w:r w:rsidRPr="00494C9C">
        <w:rPr>
          <w:rFonts w:ascii="Times New Roman" w:hAnsi="Times New Roman" w:cs="Times New Roman"/>
          <w:sz w:val="24"/>
          <w:szCs w:val="24"/>
          <w:lang w:val="tr-TR"/>
        </w:rPr>
        <w:t xml:space="preserve">Aşağıda tanımı verilen çok-etmenli sistemin geliştirilmesi çalışmaları yapılacaktır. </w:t>
      </w:r>
      <w:r w:rsidR="005319EE" w:rsidRPr="005319EE">
        <w:rPr>
          <w:rFonts w:ascii="Times New Roman" w:hAnsi="Times New Roman" w:cs="Times New Roman"/>
          <w:sz w:val="24"/>
          <w:szCs w:val="24"/>
          <w:lang w:val="tr-TR"/>
        </w:rPr>
        <w:t>LCDP4BDI</w:t>
      </w:r>
      <w:r w:rsidR="005319EE" w:rsidRPr="0036290B">
        <w:rPr>
          <w:lang w:val="tr-TR"/>
        </w:rPr>
        <w:t xml:space="preserve"> </w:t>
      </w:r>
      <w:r w:rsidR="00DC2774" w:rsidRPr="00494C9C">
        <w:rPr>
          <w:rFonts w:ascii="Times New Roman" w:hAnsi="Times New Roman" w:cs="Times New Roman"/>
          <w:sz w:val="24"/>
          <w:szCs w:val="24"/>
          <w:lang w:val="tr-TR"/>
        </w:rPr>
        <w:t xml:space="preserve">ortamında </w:t>
      </w:r>
      <w:r w:rsidR="005319EE">
        <w:rPr>
          <w:rFonts w:ascii="Times New Roman" w:hAnsi="Times New Roman" w:cs="Times New Roman"/>
          <w:sz w:val="24"/>
          <w:szCs w:val="24"/>
          <w:lang w:val="tr-TR"/>
        </w:rPr>
        <w:t>oluşturulacaktır</w:t>
      </w:r>
      <w:r w:rsidR="00DC2774" w:rsidRPr="00494C9C">
        <w:rPr>
          <w:rFonts w:ascii="Times New Roman" w:hAnsi="Times New Roman" w:cs="Times New Roman"/>
          <w:sz w:val="24"/>
          <w:szCs w:val="24"/>
          <w:lang w:val="tr-TR"/>
        </w:rPr>
        <w:t>.</w:t>
      </w:r>
    </w:p>
    <w:p w14:paraId="16238120" w14:textId="77777777" w:rsidR="00B92148" w:rsidRPr="00494C9C" w:rsidRDefault="00B92148" w:rsidP="00B92148">
      <w:pPr>
        <w:jc w:val="both"/>
        <w:rPr>
          <w:rFonts w:ascii="Times New Roman" w:hAnsi="Times New Roman" w:cs="Times New Roman"/>
          <w:sz w:val="24"/>
          <w:szCs w:val="24"/>
          <w:lang w:val="tr-TR"/>
        </w:rPr>
      </w:pPr>
    </w:p>
    <w:p w14:paraId="6B1D5E0C" w14:textId="77777777" w:rsidR="00B92148" w:rsidRPr="00494C9C" w:rsidRDefault="00B92148" w:rsidP="00B92148">
      <w:pPr>
        <w:jc w:val="both"/>
        <w:rPr>
          <w:rFonts w:ascii="Times New Roman" w:hAnsi="Times New Roman" w:cs="Times New Roman"/>
          <w:sz w:val="24"/>
          <w:szCs w:val="24"/>
          <w:lang w:val="tr-TR"/>
        </w:rPr>
      </w:pPr>
      <w:r w:rsidRPr="00494C9C">
        <w:rPr>
          <w:rFonts w:ascii="Times New Roman" w:hAnsi="Times New Roman" w:cs="Times New Roman"/>
          <w:sz w:val="24"/>
          <w:szCs w:val="24"/>
          <w:lang w:val="tr-TR"/>
        </w:rPr>
        <w:t>Bu çok-etmenli sistemdeki etmenler bir maden sahasında maden cevheri aramaktadır. Arama işlemi için ortamda kaç adet Seeker etmeni varsa, bu sayıya göre Supervisor etmeni ortamı eşit boyutlu parçalara bölerek, her bir Seeker etmenini bir bölgeye arama yapması için gönderir. Ortamda, sistemin başlangıç anında rasgele olarak yerleştirilmiş maden cevherleri olduğu varsayılabilir. Seeker etmenleri arama sırasında yeni bir cevher bulduğunda bu durumu Supervisor etmenine bildirir. Bildirimi gerçekleştirdikten sonra Supervisor etmeni bulunan cevherin toplanması için durumu o anda çalışmayan Collector etmenlerinden cevhere en yakın konumda olana bildirir. Collector etmeni cevheri toplar ve toplama işlemi bittiğinde Supervisor etmenine işlemin gerçekleştirdiğini bildirir. Collector etmenleri toplama süreci sonlandığında bulundukları konumda yeni bir toplam</w:t>
      </w:r>
      <w:r w:rsidR="00DC2774" w:rsidRPr="00494C9C">
        <w:rPr>
          <w:rFonts w:ascii="Times New Roman" w:hAnsi="Times New Roman" w:cs="Times New Roman"/>
          <w:sz w:val="24"/>
          <w:szCs w:val="24"/>
          <w:lang w:val="tr-TR"/>
        </w:rPr>
        <w:t>a</w:t>
      </w:r>
      <w:r w:rsidRPr="00494C9C">
        <w:rPr>
          <w:rFonts w:ascii="Times New Roman" w:hAnsi="Times New Roman" w:cs="Times New Roman"/>
          <w:sz w:val="24"/>
          <w:szCs w:val="24"/>
          <w:lang w:val="tr-TR"/>
        </w:rPr>
        <w:t xml:space="preserve"> işi gelmesini bekler</w:t>
      </w:r>
      <w:r w:rsidR="00DC2774" w:rsidRPr="00494C9C">
        <w:rPr>
          <w:rFonts w:ascii="Times New Roman" w:hAnsi="Times New Roman" w:cs="Times New Roman"/>
          <w:sz w:val="24"/>
          <w:szCs w:val="24"/>
          <w:lang w:val="tr-TR"/>
        </w:rPr>
        <w:t>.</w:t>
      </w:r>
    </w:p>
    <w:p w14:paraId="60ADDFC1" w14:textId="77777777" w:rsidR="00B92148" w:rsidRPr="00494C9C" w:rsidRDefault="00B92148" w:rsidP="00B92148">
      <w:pPr>
        <w:jc w:val="both"/>
        <w:rPr>
          <w:rFonts w:ascii="Times New Roman" w:hAnsi="Times New Roman" w:cs="Times New Roman"/>
          <w:sz w:val="24"/>
          <w:szCs w:val="24"/>
          <w:lang w:val="tr-TR"/>
        </w:rPr>
      </w:pPr>
    </w:p>
    <w:p w14:paraId="096DD073" w14:textId="77777777" w:rsidR="00494C9C" w:rsidRPr="00494C9C" w:rsidRDefault="00494C9C" w:rsidP="00B92148">
      <w:pPr>
        <w:jc w:val="both"/>
        <w:rPr>
          <w:rFonts w:ascii="Times New Roman" w:hAnsi="Times New Roman" w:cs="Times New Roman"/>
          <w:sz w:val="24"/>
          <w:szCs w:val="24"/>
          <w:lang w:val="tr-TR"/>
        </w:rPr>
      </w:pPr>
    </w:p>
    <w:p w14:paraId="54E27D61" w14:textId="77777777" w:rsidR="00494C9C" w:rsidRPr="00494C9C" w:rsidRDefault="00494C9C" w:rsidP="00B92148">
      <w:pPr>
        <w:jc w:val="both"/>
        <w:rPr>
          <w:rFonts w:ascii="Times New Roman" w:hAnsi="Times New Roman" w:cs="Times New Roman"/>
          <w:sz w:val="24"/>
          <w:szCs w:val="24"/>
          <w:lang w:val="tr-TR"/>
        </w:rPr>
      </w:pPr>
    </w:p>
    <w:p w14:paraId="0FF0D586" w14:textId="77777777" w:rsidR="00B04C30" w:rsidRPr="00494C9C" w:rsidRDefault="00B92148" w:rsidP="00B92148">
      <w:pPr>
        <w:jc w:val="both"/>
        <w:rPr>
          <w:rFonts w:ascii="Times New Roman" w:hAnsi="Times New Roman" w:cs="Times New Roman"/>
          <w:b/>
          <w:sz w:val="24"/>
          <w:szCs w:val="24"/>
          <w:lang w:val="tr-TR"/>
        </w:rPr>
      </w:pPr>
      <w:r w:rsidRPr="00494C9C">
        <w:rPr>
          <w:rFonts w:ascii="Times New Roman" w:hAnsi="Times New Roman" w:cs="Times New Roman"/>
          <w:b/>
          <w:sz w:val="24"/>
          <w:szCs w:val="24"/>
          <w:lang w:val="tr-TR"/>
        </w:rPr>
        <w:t>Katılımcı Bilgileri:</w:t>
      </w:r>
    </w:p>
    <w:p w14:paraId="0E23AACE" w14:textId="1506DF5A" w:rsidR="0089678C" w:rsidRPr="00494C9C" w:rsidRDefault="0089678C" w:rsidP="005319EE">
      <w:pPr>
        <w:jc w:val="both"/>
        <w:rPr>
          <w:rFonts w:ascii="Times New Roman" w:hAnsi="Times New Roman" w:cs="Times New Roman"/>
          <w:b/>
          <w:i/>
          <w:sz w:val="24"/>
          <w:szCs w:val="24"/>
          <w:lang w:val="tr-TR"/>
        </w:rPr>
      </w:pPr>
      <w:r w:rsidRPr="00494C9C">
        <w:rPr>
          <w:rFonts w:ascii="Times New Roman" w:hAnsi="Times New Roman" w:cs="Times New Roman"/>
          <w:b/>
          <w:i/>
          <w:sz w:val="24"/>
          <w:szCs w:val="24"/>
          <w:lang w:val="tr-TR"/>
        </w:rPr>
        <w:t>Ad Soyad:</w:t>
      </w:r>
    </w:p>
    <w:p w14:paraId="095C518B" w14:textId="77777777" w:rsidR="00494C9C" w:rsidRPr="00494C9C" w:rsidRDefault="00494C9C" w:rsidP="00B92148">
      <w:pPr>
        <w:jc w:val="both"/>
        <w:rPr>
          <w:rFonts w:ascii="Times New Roman" w:eastAsiaTheme="majorEastAsia" w:hAnsi="Times New Roman" w:cs="Times New Roman"/>
          <w:b/>
          <w:sz w:val="24"/>
          <w:szCs w:val="24"/>
          <w:lang w:val="tr-TR"/>
        </w:rPr>
      </w:pPr>
    </w:p>
    <w:p w14:paraId="35B0F785" w14:textId="77777777" w:rsidR="00494C9C" w:rsidRPr="00494C9C" w:rsidRDefault="00494C9C" w:rsidP="00B92148">
      <w:pPr>
        <w:jc w:val="both"/>
        <w:rPr>
          <w:rFonts w:ascii="Times New Roman" w:eastAsiaTheme="majorEastAsia" w:hAnsi="Times New Roman" w:cs="Times New Roman"/>
          <w:b/>
          <w:sz w:val="24"/>
          <w:szCs w:val="24"/>
          <w:lang w:val="tr-TR"/>
        </w:rPr>
      </w:pPr>
    </w:p>
    <w:p w14:paraId="611481BB" w14:textId="77777777" w:rsidR="00AE18F5" w:rsidRPr="00494C9C" w:rsidRDefault="000E7497" w:rsidP="00B92148">
      <w:pPr>
        <w:jc w:val="both"/>
        <w:rPr>
          <w:rFonts w:ascii="Times New Roman" w:eastAsiaTheme="majorEastAsia" w:hAnsi="Times New Roman" w:cs="Times New Roman"/>
          <w:b/>
          <w:sz w:val="24"/>
          <w:szCs w:val="24"/>
          <w:lang w:val="tr-TR"/>
        </w:rPr>
      </w:pPr>
      <w:r w:rsidRPr="00494C9C">
        <w:rPr>
          <w:rFonts w:ascii="Times New Roman" w:eastAsiaTheme="majorEastAsia" w:hAnsi="Times New Roman" w:cs="Times New Roman"/>
          <w:b/>
          <w:sz w:val="24"/>
          <w:szCs w:val="24"/>
          <w:lang w:val="tr-TR"/>
        </w:rPr>
        <w:t>Sistem Geliştirme</w:t>
      </w:r>
      <w:r w:rsidR="0089678C" w:rsidRPr="00494C9C">
        <w:rPr>
          <w:rFonts w:ascii="Times New Roman" w:eastAsiaTheme="majorEastAsia" w:hAnsi="Times New Roman" w:cs="Times New Roman"/>
          <w:b/>
          <w:sz w:val="24"/>
          <w:szCs w:val="24"/>
          <w:lang w:val="tr-TR"/>
        </w:rPr>
        <w:t xml:space="preserve"> </w:t>
      </w:r>
      <w:r w:rsidRPr="00494C9C">
        <w:rPr>
          <w:rFonts w:ascii="Times New Roman" w:eastAsiaTheme="majorEastAsia" w:hAnsi="Times New Roman" w:cs="Times New Roman"/>
          <w:b/>
          <w:sz w:val="24"/>
          <w:szCs w:val="24"/>
          <w:lang w:val="tr-TR"/>
        </w:rPr>
        <w:t>Aşamalarının</w:t>
      </w:r>
      <w:r w:rsidR="0089678C" w:rsidRPr="00494C9C">
        <w:rPr>
          <w:rFonts w:ascii="Times New Roman" w:eastAsiaTheme="majorEastAsia" w:hAnsi="Times New Roman" w:cs="Times New Roman"/>
          <w:b/>
          <w:sz w:val="24"/>
          <w:szCs w:val="24"/>
          <w:lang w:val="tr-TR"/>
        </w:rPr>
        <w:t xml:space="preserve"> </w:t>
      </w:r>
      <w:r w:rsidRPr="00494C9C">
        <w:rPr>
          <w:rFonts w:ascii="Times New Roman" w:eastAsiaTheme="majorEastAsia" w:hAnsi="Times New Roman" w:cs="Times New Roman"/>
          <w:b/>
          <w:sz w:val="24"/>
          <w:szCs w:val="24"/>
          <w:lang w:val="tr-TR"/>
        </w:rPr>
        <w:t>Z</w:t>
      </w:r>
      <w:r w:rsidR="0089678C" w:rsidRPr="00494C9C">
        <w:rPr>
          <w:rFonts w:ascii="Times New Roman" w:eastAsiaTheme="majorEastAsia" w:hAnsi="Times New Roman" w:cs="Times New Roman"/>
          <w:b/>
          <w:sz w:val="24"/>
          <w:szCs w:val="24"/>
          <w:lang w:val="tr-TR"/>
        </w:rPr>
        <w:t>amanları</w:t>
      </w:r>
      <w:r w:rsidR="00B92148" w:rsidRPr="00494C9C">
        <w:rPr>
          <w:rFonts w:ascii="Times New Roman" w:eastAsiaTheme="majorEastAsia" w:hAnsi="Times New Roman" w:cs="Times New Roman"/>
          <w:b/>
          <w:sz w:val="24"/>
          <w:szCs w:val="24"/>
          <w:lang w:val="tr-TR"/>
        </w:rPr>
        <w:t>:</w:t>
      </w:r>
    </w:p>
    <w:p w14:paraId="6AC1C9A8" w14:textId="77777777" w:rsidR="00AE18F5" w:rsidRPr="00494C9C" w:rsidRDefault="00AE18F5" w:rsidP="00B92148">
      <w:pPr>
        <w:jc w:val="both"/>
        <w:rPr>
          <w:rFonts w:ascii="Times New Roman" w:eastAsiaTheme="majorEastAsia" w:hAnsi="Times New Roman" w:cs="Times New Roman"/>
          <w:b/>
          <w:i/>
          <w:sz w:val="24"/>
          <w:szCs w:val="24"/>
          <w:lang w:val="tr-TR"/>
        </w:rPr>
      </w:pPr>
      <w:r w:rsidRPr="00494C9C">
        <w:rPr>
          <w:rFonts w:ascii="Times New Roman" w:eastAsiaTheme="majorEastAsia" w:hAnsi="Times New Roman" w:cs="Times New Roman"/>
          <w:b/>
          <w:i/>
          <w:sz w:val="24"/>
          <w:szCs w:val="24"/>
          <w:lang w:val="tr-TR"/>
        </w:rPr>
        <w:t>Problem Analizi</w:t>
      </w:r>
      <w:r w:rsidR="00B92148" w:rsidRPr="00494C9C">
        <w:rPr>
          <w:rFonts w:ascii="Times New Roman" w:eastAsiaTheme="majorEastAsia" w:hAnsi="Times New Roman" w:cs="Times New Roman"/>
          <w:b/>
          <w:i/>
          <w:sz w:val="24"/>
          <w:szCs w:val="24"/>
          <w:lang w:val="tr-TR"/>
        </w:rPr>
        <w:t>:</w:t>
      </w:r>
    </w:p>
    <w:p w14:paraId="2762335C"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lastRenderedPageBreak/>
        <w:t>Başlangıç zamanı:</w:t>
      </w:r>
    </w:p>
    <w:p w14:paraId="7D591787"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 xml:space="preserve">Bitiş zamanı:  </w:t>
      </w:r>
    </w:p>
    <w:p w14:paraId="5DE87E57" w14:textId="77777777" w:rsidR="00AE18F5" w:rsidRPr="00494C9C" w:rsidRDefault="00AE18F5" w:rsidP="00B92148">
      <w:pPr>
        <w:jc w:val="both"/>
        <w:rPr>
          <w:rFonts w:ascii="Times New Roman" w:eastAsiaTheme="majorEastAsia" w:hAnsi="Times New Roman" w:cs="Times New Roman"/>
          <w:sz w:val="24"/>
          <w:szCs w:val="24"/>
          <w:lang w:val="tr-TR"/>
        </w:rPr>
      </w:pPr>
    </w:p>
    <w:p w14:paraId="3B43C9D0" w14:textId="77777777" w:rsidR="00AE18F5" w:rsidRPr="00494C9C" w:rsidRDefault="00AE18F5" w:rsidP="00B92148">
      <w:pPr>
        <w:jc w:val="both"/>
        <w:rPr>
          <w:rFonts w:ascii="Times New Roman" w:eastAsiaTheme="majorEastAsia" w:hAnsi="Times New Roman" w:cs="Times New Roman"/>
          <w:b/>
          <w:i/>
          <w:sz w:val="24"/>
          <w:szCs w:val="24"/>
          <w:lang w:val="tr-TR"/>
        </w:rPr>
      </w:pPr>
      <w:r w:rsidRPr="00494C9C">
        <w:rPr>
          <w:rFonts w:ascii="Times New Roman" w:eastAsiaTheme="majorEastAsia" w:hAnsi="Times New Roman" w:cs="Times New Roman"/>
          <w:b/>
          <w:i/>
          <w:sz w:val="24"/>
          <w:szCs w:val="24"/>
          <w:lang w:val="tr-TR"/>
        </w:rPr>
        <w:t>Modelleme</w:t>
      </w:r>
      <w:r w:rsidR="00B92148" w:rsidRPr="00494C9C">
        <w:rPr>
          <w:rFonts w:ascii="Times New Roman" w:eastAsiaTheme="majorEastAsia" w:hAnsi="Times New Roman" w:cs="Times New Roman"/>
          <w:b/>
          <w:i/>
          <w:sz w:val="24"/>
          <w:szCs w:val="24"/>
          <w:lang w:val="tr-TR"/>
        </w:rPr>
        <w:t>/</w:t>
      </w:r>
      <w:r w:rsidRPr="00494C9C">
        <w:rPr>
          <w:rFonts w:ascii="Times New Roman" w:eastAsiaTheme="majorEastAsia" w:hAnsi="Times New Roman" w:cs="Times New Roman"/>
          <w:b/>
          <w:i/>
          <w:sz w:val="24"/>
          <w:szCs w:val="24"/>
          <w:lang w:val="tr-TR"/>
        </w:rPr>
        <w:t>Tasarım</w:t>
      </w:r>
      <w:r w:rsidR="00B92148" w:rsidRPr="00494C9C">
        <w:rPr>
          <w:rFonts w:ascii="Times New Roman" w:eastAsiaTheme="majorEastAsia" w:hAnsi="Times New Roman" w:cs="Times New Roman"/>
          <w:b/>
          <w:i/>
          <w:sz w:val="24"/>
          <w:szCs w:val="24"/>
          <w:lang w:val="tr-TR"/>
        </w:rPr>
        <w:t>:</w:t>
      </w:r>
    </w:p>
    <w:p w14:paraId="32A21438"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Başlangıç zamanı:</w:t>
      </w:r>
    </w:p>
    <w:p w14:paraId="0EEE7227"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 xml:space="preserve">Bitiş zamanı:  </w:t>
      </w:r>
    </w:p>
    <w:p w14:paraId="6C9DF26B" w14:textId="77777777" w:rsidR="00AE18F5" w:rsidRPr="00494C9C" w:rsidRDefault="00AE18F5" w:rsidP="00B92148">
      <w:pPr>
        <w:jc w:val="both"/>
        <w:rPr>
          <w:rFonts w:ascii="Times New Roman" w:eastAsiaTheme="majorEastAsia" w:hAnsi="Times New Roman" w:cs="Times New Roman"/>
          <w:sz w:val="24"/>
          <w:szCs w:val="24"/>
          <w:lang w:val="tr-TR"/>
        </w:rPr>
      </w:pPr>
    </w:p>
    <w:p w14:paraId="0269F22E" w14:textId="77777777" w:rsidR="00AE18F5" w:rsidRPr="00494C9C" w:rsidRDefault="00AE18F5" w:rsidP="00B92148">
      <w:pPr>
        <w:jc w:val="both"/>
        <w:rPr>
          <w:rFonts w:ascii="Times New Roman" w:eastAsiaTheme="majorEastAsia" w:hAnsi="Times New Roman" w:cs="Times New Roman"/>
          <w:b/>
          <w:i/>
          <w:sz w:val="24"/>
          <w:szCs w:val="24"/>
          <w:lang w:val="tr-TR"/>
        </w:rPr>
      </w:pPr>
      <w:r w:rsidRPr="00494C9C">
        <w:rPr>
          <w:rFonts w:ascii="Times New Roman" w:eastAsiaTheme="majorEastAsia" w:hAnsi="Times New Roman" w:cs="Times New Roman"/>
          <w:b/>
          <w:i/>
          <w:sz w:val="24"/>
          <w:szCs w:val="24"/>
          <w:lang w:val="tr-TR"/>
        </w:rPr>
        <w:t>Uygulama</w:t>
      </w:r>
      <w:r w:rsidR="00B92148" w:rsidRPr="00494C9C">
        <w:rPr>
          <w:rFonts w:ascii="Times New Roman" w:eastAsiaTheme="majorEastAsia" w:hAnsi="Times New Roman" w:cs="Times New Roman"/>
          <w:b/>
          <w:i/>
          <w:sz w:val="24"/>
          <w:szCs w:val="24"/>
          <w:lang w:val="tr-TR"/>
        </w:rPr>
        <w:t>:</w:t>
      </w:r>
    </w:p>
    <w:p w14:paraId="357C7334"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Başlangıç zamanı:</w:t>
      </w:r>
    </w:p>
    <w:p w14:paraId="025C56FB"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 xml:space="preserve">Bitiş zamanı:  </w:t>
      </w:r>
    </w:p>
    <w:p w14:paraId="2B81916F" w14:textId="77777777" w:rsidR="00AE18F5" w:rsidRPr="00494C9C" w:rsidRDefault="00AE18F5" w:rsidP="00B92148">
      <w:pPr>
        <w:jc w:val="both"/>
        <w:rPr>
          <w:rFonts w:ascii="Times New Roman" w:eastAsiaTheme="majorEastAsia" w:hAnsi="Times New Roman" w:cs="Times New Roman"/>
          <w:sz w:val="24"/>
          <w:szCs w:val="24"/>
          <w:lang w:val="tr-TR"/>
        </w:rPr>
      </w:pPr>
    </w:p>
    <w:p w14:paraId="24B51649" w14:textId="77777777" w:rsidR="00AE18F5" w:rsidRPr="00494C9C" w:rsidRDefault="00AE18F5" w:rsidP="00B92148">
      <w:pPr>
        <w:jc w:val="both"/>
        <w:rPr>
          <w:rFonts w:ascii="Times New Roman" w:eastAsiaTheme="majorEastAsia" w:hAnsi="Times New Roman" w:cs="Times New Roman"/>
          <w:b/>
          <w:i/>
          <w:sz w:val="24"/>
          <w:szCs w:val="24"/>
          <w:lang w:val="tr-TR"/>
        </w:rPr>
      </w:pPr>
      <w:r w:rsidRPr="00494C9C">
        <w:rPr>
          <w:rFonts w:ascii="Times New Roman" w:eastAsiaTheme="majorEastAsia" w:hAnsi="Times New Roman" w:cs="Times New Roman"/>
          <w:b/>
          <w:i/>
          <w:sz w:val="24"/>
          <w:szCs w:val="24"/>
          <w:lang w:val="tr-TR"/>
        </w:rPr>
        <w:t>Hata tespiti</w:t>
      </w:r>
      <w:r w:rsidR="00B92148" w:rsidRPr="00494C9C">
        <w:rPr>
          <w:rFonts w:ascii="Times New Roman" w:eastAsiaTheme="majorEastAsia" w:hAnsi="Times New Roman" w:cs="Times New Roman"/>
          <w:b/>
          <w:i/>
          <w:sz w:val="24"/>
          <w:szCs w:val="24"/>
          <w:lang w:val="tr-TR"/>
        </w:rPr>
        <w:t>/</w:t>
      </w:r>
      <w:r w:rsidRPr="00494C9C">
        <w:rPr>
          <w:rFonts w:ascii="Times New Roman" w:eastAsiaTheme="majorEastAsia" w:hAnsi="Times New Roman" w:cs="Times New Roman"/>
          <w:b/>
          <w:i/>
          <w:sz w:val="24"/>
          <w:szCs w:val="24"/>
          <w:lang w:val="tr-TR"/>
        </w:rPr>
        <w:t>Test</w:t>
      </w:r>
      <w:r w:rsidR="00B92148" w:rsidRPr="00494C9C">
        <w:rPr>
          <w:rFonts w:ascii="Times New Roman" w:eastAsiaTheme="majorEastAsia" w:hAnsi="Times New Roman" w:cs="Times New Roman"/>
          <w:b/>
          <w:i/>
          <w:sz w:val="24"/>
          <w:szCs w:val="24"/>
          <w:lang w:val="tr-TR"/>
        </w:rPr>
        <w:t>:</w:t>
      </w:r>
    </w:p>
    <w:p w14:paraId="5224B986"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Başlangıç zamanı:</w:t>
      </w:r>
    </w:p>
    <w:p w14:paraId="65EE1CB3" w14:textId="77777777" w:rsidR="00AE18F5" w:rsidRPr="00494C9C" w:rsidRDefault="00AE18F5" w:rsidP="00B92148">
      <w:pPr>
        <w:jc w:val="both"/>
        <w:rPr>
          <w:rFonts w:ascii="Times New Roman" w:eastAsiaTheme="majorEastAsia" w:hAnsi="Times New Roman" w:cs="Times New Roman"/>
          <w:sz w:val="24"/>
          <w:szCs w:val="24"/>
          <w:lang w:val="tr-TR"/>
        </w:rPr>
      </w:pPr>
      <w:r w:rsidRPr="00494C9C">
        <w:rPr>
          <w:rFonts w:ascii="Times New Roman" w:eastAsiaTheme="majorEastAsia" w:hAnsi="Times New Roman" w:cs="Times New Roman"/>
          <w:sz w:val="24"/>
          <w:szCs w:val="24"/>
          <w:lang w:val="tr-TR"/>
        </w:rPr>
        <w:t xml:space="preserve">Bitiş zamanı:  </w:t>
      </w:r>
    </w:p>
    <w:p w14:paraId="7ACFE2C1" w14:textId="77777777" w:rsidR="00AE18F5" w:rsidRPr="00494C9C" w:rsidRDefault="00AE18F5" w:rsidP="00B92148">
      <w:pPr>
        <w:jc w:val="both"/>
        <w:rPr>
          <w:rFonts w:ascii="Times New Roman" w:eastAsiaTheme="majorEastAsia" w:hAnsi="Times New Roman" w:cs="Times New Roman"/>
          <w:sz w:val="24"/>
          <w:szCs w:val="24"/>
          <w:lang w:val="tr-TR"/>
        </w:rPr>
      </w:pPr>
    </w:p>
    <w:p w14:paraId="143AFD41" w14:textId="77777777" w:rsidR="00AE18F5" w:rsidRPr="00494C9C" w:rsidRDefault="00AE18F5" w:rsidP="00B92148">
      <w:pPr>
        <w:jc w:val="both"/>
        <w:rPr>
          <w:rFonts w:ascii="Times New Roman" w:eastAsiaTheme="majorEastAsia" w:hAnsi="Times New Roman" w:cs="Times New Roman"/>
          <w:sz w:val="24"/>
          <w:szCs w:val="24"/>
          <w:lang w:val="tr-TR"/>
        </w:rPr>
      </w:pPr>
    </w:p>
    <w:sectPr w:rsidR="00AE18F5" w:rsidRPr="0049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7D75"/>
    <w:multiLevelType w:val="hybridMultilevel"/>
    <w:tmpl w:val="9A648CCC"/>
    <w:lvl w:ilvl="0" w:tplc="C41E5392">
      <w:start w:val="1"/>
      <w:numFmt w:val="decimal"/>
      <w:pStyle w:val="Heading1"/>
      <w:lvlText w:val="Case Study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C3"/>
    <w:rsid w:val="0003142D"/>
    <w:rsid w:val="000671E2"/>
    <w:rsid w:val="000B4FE8"/>
    <w:rsid w:val="000E7497"/>
    <w:rsid w:val="00205143"/>
    <w:rsid w:val="00206D03"/>
    <w:rsid w:val="0021504E"/>
    <w:rsid w:val="00221500"/>
    <w:rsid w:val="0023483A"/>
    <w:rsid w:val="00276C11"/>
    <w:rsid w:val="002B2845"/>
    <w:rsid w:val="002F7613"/>
    <w:rsid w:val="00314D1A"/>
    <w:rsid w:val="00315DCB"/>
    <w:rsid w:val="00360D63"/>
    <w:rsid w:val="00375E47"/>
    <w:rsid w:val="0038150A"/>
    <w:rsid w:val="00391895"/>
    <w:rsid w:val="003C723C"/>
    <w:rsid w:val="00480BEF"/>
    <w:rsid w:val="00494C9C"/>
    <w:rsid w:val="004B0570"/>
    <w:rsid w:val="004B29C4"/>
    <w:rsid w:val="005319EE"/>
    <w:rsid w:val="005568A0"/>
    <w:rsid w:val="00642E49"/>
    <w:rsid w:val="00643387"/>
    <w:rsid w:val="006E192E"/>
    <w:rsid w:val="00721595"/>
    <w:rsid w:val="00723953"/>
    <w:rsid w:val="00760BE1"/>
    <w:rsid w:val="00773DD7"/>
    <w:rsid w:val="007A3535"/>
    <w:rsid w:val="007C1E46"/>
    <w:rsid w:val="00843465"/>
    <w:rsid w:val="0088284C"/>
    <w:rsid w:val="00894353"/>
    <w:rsid w:val="0089678C"/>
    <w:rsid w:val="008A111D"/>
    <w:rsid w:val="008B5500"/>
    <w:rsid w:val="008C3DC3"/>
    <w:rsid w:val="00937408"/>
    <w:rsid w:val="00943402"/>
    <w:rsid w:val="00982880"/>
    <w:rsid w:val="00996EC3"/>
    <w:rsid w:val="009A1CEE"/>
    <w:rsid w:val="009D2A32"/>
    <w:rsid w:val="009E5E6D"/>
    <w:rsid w:val="00A24BB4"/>
    <w:rsid w:val="00A4315C"/>
    <w:rsid w:val="00A533CC"/>
    <w:rsid w:val="00A54FDD"/>
    <w:rsid w:val="00A74FA1"/>
    <w:rsid w:val="00A77135"/>
    <w:rsid w:val="00A86353"/>
    <w:rsid w:val="00AB3823"/>
    <w:rsid w:val="00AE18F5"/>
    <w:rsid w:val="00B04C30"/>
    <w:rsid w:val="00B46C44"/>
    <w:rsid w:val="00B92148"/>
    <w:rsid w:val="00BB4092"/>
    <w:rsid w:val="00BF1973"/>
    <w:rsid w:val="00C06B1C"/>
    <w:rsid w:val="00C61E61"/>
    <w:rsid w:val="00D366B1"/>
    <w:rsid w:val="00DC2774"/>
    <w:rsid w:val="00DC4C02"/>
    <w:rsid w:val="00DD670F"/>
    <w:rsid w:val="00E053A4"/>
    <w:rsid w:val="00E14852"/>
    <w:rsid w:val="00E613BE"/>
    <w:rsid w:val="00E65E49"/>
    <w:rsid w:val="00E9735A"/>
    <w:rsid w:val="00E973FE"/>
    <w:rsid w:val="00EF006F"/>
    <w:rsid w:val="00F47026"/>
    <w:rsid w:val="00F811EA"/>
    <w:rsid w:val="00F96F5E"/>
    <w:rsid w:val="00FC2424"/>
    <w:rsid w:val="00FF1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8E6E"/>
  <w15:docId w15:val="{49FD52AC-25B5-47F6-AFC9-91906D51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C44"/>
    <w:pPr>
      <w:keepNext/>
      <w:keepLines/>
      <w:numPr>
        <w:numId w:val="1"/>
      </w:numPr>
      <w:spacing w:before="480" w:after="0"/>
      <w:outlineLvl w:val="0"/>
    </w:pPr>
    <w:rPr>
      <w:rFonts w:asciiTheme="majorBidi" w:eastAsiaTheme="majorEastAsia" w:hAnsiTheme="majorBid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44"/>
    <w:rPr>
      <w:rFonts w:asciiTheme="majorBidi" w:eastAsiaTheme="majorEastAsia" w:hAnsiTheme="majorBidi" w:cstheme="majorBidi"/>
      <w:b/>
      <w:bCs/>
      <w:sz w:val="24"/>
      <w:szCs w:val="28"/>
    </w:rPr>
  </w:style>
  <w:style w:type="paragraph" w:styleId="BalloonText">
    <w:name w:val="Balloon Text"/>
    <w:basedOn w:val="Normal"/>
    <w:link w:val="BalloonTextChar"/>
    <w:uiPriority w:val="99"/>
    <w:semiHidden/>
    <w:unhideWhenUsed/>
    <w:rsid w:val="0072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95"/>
    <w:rPr>
      <w:rFonts w:ascii="Tahoma" w:hAnsi="Tahoma" w:cs="Tahoma"/>
      <w:sz w:val="16"/>
      <w:szCs w:val="16"/>
    </w:rPr>
  </w:style>
  <w:style w:type="paragraph" w:styleId="ListParagraph">
    <w:name w:val="List Paragraph"/>
    <w:basedOn w:val="Normal"/>
    <w:uiPriority w:val="34"/>
    <w:qFormat/>
    <w:rsid w:val="00DD670F"/>
    <w:pPr>
      <w:ind w:left="720"/>
      <w:contextualSpacing/>
    </w:pPr>
  </w:style>
  <w:style w:type="character" w:styleId="Hyperlink">
    <w:name w:val="Hyperlink"/>
    <w:basedOn w:val="DefaultParagraphFont"/>
    <w:uiPriority w:val="99"/>
    <w:unhideWhenUsed/>
    <w:rsid w:val="004B0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1177</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Challenger</dc:creator>
  <cp:keywords/>
  <dc:description/>
  <cp:lastModifiedBy>1</cp:lastModifiedBy>
  <cp:revision>4</cp:revision>
  <dcterms:created xsi:type="dcterms:W3CDTF">2023-12-22T12:23:00Z</dcterms:created>
  <dcterms:modified xsi:type="dcterms:W3CDTF">2024-04-16T06:33:00Z</dcterms:modified>
</cp:coreProperties>
</file>